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5255CC" w14:textId="5E583577" w:rsidR="0071249F" w:rsidRDefault="00D23AD3" w:rsidP="0071249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="00E57945" w:rsidRPr="0071249F">
        <w:rPr>
          <w:rFonts w:ascii="Times New Roman" w:hAnsi="Times New Roman"/>
          <w:bCs/>
          <w:sz w:val="28"/>
          <w:szCs w:val="28"/>
        </w:rPr>
        <w:t>объект</w:t>
      </w:r>
      <w:r w:rsidR="00D654BB" w:rsidRPr="0071249F">
        <w:rPr>
          <w:rFonts w:ascii="Times New Roman" w:hAnsi="Times New Roman"/>
          <w:bCs/>
          <w:sz w:val="28"/>
          <w:szCs w:val="28"/>
        </w:rPr>
        <w:t>а</w:t>
      </w:r>
      <w:r w:rsidR="00E57945" w:rsidRPr="0071249F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ТП-62347</w:t>
      </w:r>
      <w:r w:rsidR="00C955DA" w:rsidRPr="0071249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71249F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71249F">
        <w:rPr>
          <w:rFonts w:ascii="Times New Roman" w:hAnsi="Times New Roman"/>
          <w:bCs/>
          <w:sz w:val="28"/>
          <w:szCs w:val="28"/>
        </w:rPr>
        <w:t>ых</w:t>
      </w:r>
      <w:r w:rsidR="00A522E1" w:rsidRPr="0071249F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71249F">
        <w:rPr>
          <w:rFonts w:ascii="Times New Roman" w:hAnsi="Times New Roman"/>
          <w:bCs/>
          <w:sz w:val="28"/>
          <w:szCs w:val="28"/>
        </w:rPr>
        <w:t>ов</w:t>
      </w:r>
      <w:r w:rsidR="00A522E1" w:rsidRPr="0071249F">
        <w:rPr>
          <w:rFonts w:ascii="Times New Roman" w:hAnsi="Times New Roman"/>
          <w:bCs/>
          <w:sz w:val="28"/>
          <w:szCs w:val="28"/>
        </w:rPr>
        <w:t>:</w:t>
      </w:r>
    </w:p>
    <w:p w14:paraId="7C4C2A93" w14:textId="61B2BD76" w:rsidR="000309DF" w:rsidRDefault="000309DF" w:rsidP="0071249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1249F">
        <w:rPr>
          <w:rFonts w:ascii="Times New Roman" w:hAnsi="Times New Roman"/>
          <w:bCs/>
          <w:sz w:val="28"/>
          <w:szCs w:val="28"/>
        </w:rPr>
        <w:t>с кадастровым номером 59:32:0000000:45,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71249F">
        <w:rPr>
          <w:rFonts w:ascii="Times New Roman" w:hAnsi="Times New Roman"/>
          <w:bCs/>
          <w:sz w:val="28"/>
          <w:szCs w:val="28"/>
        </w:rPr>
        <w:t xml:space="preserve"> по адресу: Пермский край, Пермский муниципальный район, Пермское лесничество, </w:t>
      </w:r>
      <w:proofErr w:type="spellStart"/>
      <w:r w:rsidRPr="0071249F">
        <w:rPr>
          <w:rFonts w:ascii="Times New Roman" w:hAnsi="Times New Roman"/>
          <w:bCs/>
          <w:sz w:val="28"/>
          <w:szCs w:val="28"/>
        </w:rPr>
        <w:t>Лядовское</w:t>
      </w:r>
      <w:proofErr w:type="spellEnd"/>
      <w:r w:rsidRPr="0071249F">
        <w:rPr>
          <w:rFonts w:ascii="Times New Roman" w:hAnsi="Times New Roman"/>
          <w:bCs/>
          <w:sz w:val="28"/>
          <w:szCs w:val="28"/>
        </w:rPr>
        <w:t xml:space="preserve"> участковое лесничество, кварталы №№ 1-26, 30-35, 38-43, 45, 47-49, 52, 54-56, 59-64, 68-72, 76-79, 82-85, Лобановское участковое лесничество, кварталы №№ 26-31, 52-58, 81-84, 103-108, 135, 163, 164, 181-183, 207, 208, 229; Кунгурское лесничество, Пермско-</w:t>
      </w:r>
      <w:proofErr w:type="spellStart"/>
      <w:r w:rsidRPr="0071249F">
        <w:rPr>
          <w:rFonts w:ascii="Times New Roman" w:hAnsi="Times New Roman"/>
          <w:bCs/>
          <w:sz w:val="28"/>
          <w:szCs w:val="28"/>
        </w:rPr>
        <w:t>Сергинское</w:t>
      </w:r>
      <w:proofErr w:type="spellEnd"/>
      <w:r w:rsidRPr="0071249F">
        <w:rPr>
          <w:rFonts w:ascii="Times New Roman" w:hAnsi="Times New Roman"/>
          <w:bCs/>
          <w:sz w:val="28"/>
          <w:szCs w:val="28"/>
        </w:rPr>
        <w:t xml:space="preserve"> участковое лесничество (Троицкое), кварталы №№ 152, 161;</w:t>
      </w:r>
    </w:p>
    <w:p w14:paraId="52E6EA16" w14:textId="4C00FFAD" w:rsidR="000309DF" w:rsidRDefault="000309DF" w:rsidP="0071249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1249F">
        <w:rPr>
          <w:rFonts w:ascii="Times New Roman" w:hAnsi="Times New Roman"/>
          <w:bCs/>
          <w:sz w:val="28"/>
          <w:szCs w:val="28"/>
        </w:rPr>
        <w:t>с кадастровым номером 59:32:0000000:12835,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71249F">
        <w:rPr>
          <w:rFonts w:ascii="Times New Roman" w:hAnsi="Times New Roman"/>
          <w:bCs/>
          <w:sz w:val="28"/>
          <w:szCs w:val="28"/>
        </w:rPr>
        <w:t xml:space="preserve"> по адресу: Пермский край, </w:t>
      </w:r>
      <w:proofErr w:type="spellStart"/>
      <w:r w:rsidRPr="0071249F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71249F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71249F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71249F">
        <w:rPr>
          <w:rFonts w:ascii="Times New Roman" w:hAnsi="Times New Roman"/>
          <w:bCs/>
          <w:sz w:val="28"/>
          <w:szCs w:val="28"/>
        </w:rPr>
        <w:t xml:space="preserve">. Сылвенское, </w:t>
      </w:r>
      <w:proofErr w:type="spellStart"/>
      <w:r w:rsidRPr="0071249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1249F">
        <w:rPr>
          <w:rFonts w:ascii="Times New Roman" w:hAnsi="Times New Roman"/>
          <w:bCs/>
          <w:sz w:val="28"/>
          <w:szCs w:val="28"/>
        </w:rPr>
        <w:t>-л 0000000, з/у 12835;</w:t>
      </w:r>
    </w:p>
    <w:p w14:paraId="7D97E80C" w14:textId="7961C6B7" w:rsidR="000309DF" w:rsidRPr="0071249F" w:rsidRDefault="00D23AD3" w:rsidP="0071249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1249F">
        <w:rPr>
          <w:rFonts w:ascii="Times New Roman" w:hAnsi="Times New Roman"/>
          <w:bCs/>
          <w:sz w:val="28"/>
          <w:szCs w:val="28"/>
        </w:rPr>
        <w:t>в кадастровом квартале 59:32:3611101,</w:t>
      </w:r>
    </w:p>
    <w:p w14:paraId="6981E8FF" w14:textId="73989093" w:rsidR="001E62F3" w:rsidRPr="0071249F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1249F">
        <w:rPr>
          <w:rFonts w:ascii="Times New Roman" w:hAnsi="Times New Roman"/>
          <w:bCs/>
          <w:sz w:val="28"/>
          <w:szCs w:val="28"/>
        </w:rPr>
        <w:t xml:space="preserve">общей площадью 755 </w:t>
      </w:r>
      <w:proofErr w:type="spellStart"/>
      <w:r w:rsidRPr="0071249F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71249F">
        <w:rPr>
          <w:rFonts w:ascii="Times New Roman" w:hAnsi="Times New Roman"/>
          <w:bCs/>
          <w:sz w:val="28"/>
          <w:szCs w:val="28"/>
        </w:rPr>
        <w:t>.</w:t>
      </w:r>
    </w:p>
    <w:p w14:paraId="1B06A456" w14:textId="6B25DF5B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1249F">
        <w:rPr>
          <w:rFonts w:ascii="Times New Roman" w:hAnsi="Times New Roman"/>
          <w:bCs/>
          <w:sz w:val="28"/>
          <w:szCs w:val="28"/>
        </w:rPr>
        <w:t>З</w:t>
      </w:r>
      <w:r w:rsidR="009E7BF7" w:rsidRPr="0071249F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D23AD3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0EC63A9"/>
    <w:multiLevelType w:val="hybridMultilevel"/>
    <w:tmpl w:val="2BC692D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5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6"/>
  </w:num>
  <w:num w:numId="15">
    <w:abstractNumId w:val="19"/>
  </w:num>
  <w:num w:numId="16">
    <w:abstractNumId w:val="33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4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7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09DF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9730E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49F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3AD3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D03EF-7B59-473D-9FB3-A5E32AFDC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2026-05-20T09:50:00Z</dcterms:modified>
</cp:coreProperties>
</file>